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19"/>
        <w:tblW w:w="0" w:type="auto"/>
        <w:tblLayout w:type="fixed"/>
        <w:tblLook w:val="04A0"/>
      </w:tblPr>
      <w:tblGrid>
        <w:gridCol w:w="5211"/>
        <w:gridCol w:w="4820"/>
        <w:gridCol w:w="4755"/>
      </w:tblGrid>
      <w:tr w:rsidR="00882D27" w:rsidTr="009A24FA">
        <w:trPr>
          <w:trHeight w:val="8634"/>
        </w:trPr>
        <w:tc>
          <w:tcPr>
            <w:tcW w:w="5211" w:type="dxa"/>
          </w:tcPr>
          <w:p w:rsidR="00882D27" w:rsidRDefault="00882D27" w:rsidP="00882D27"/>
          <w:p w:rsidR="00DE3565" w:rsidRDefault="00137018" w:rsidP="00137018">
            <w:pPr>
              <w:shd w:val="clear" w:color="auto" w:fill="FFFFFF"/>
              <w:spacing w:before="150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Р</w:t>
            </w:r>
            <w:r w:rsidR="00EE764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ЖИМ ДНЯ</w:t>
            </w:r>
          </w:p>
          <w:p w:rsidR="00E317F1" w:rsidRPr="009A24FA" w:rsidRDefault="00E317F1" w:rsidP="00E317F1">
            <w:pPr>
              <w:shd w:val="clear" w:color="auto" w:fill="FFFFFF"/>
              <w:spacing w:before="150" w:after="15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9A24F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  <w:t xml:space="preserve">Здоровье – главное богатство человека. Народная мудрость гласит: «Здоровье за деньги не купишь». О здоровье нужно заботиться, беречь и укреплять его уже с детства. Одним из самых </w:t>
            </w:r>
            <w:r w:rsidR="00EE764F" w:rsidRPr="009A24F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  <w:t xml:space="preserve">главных условий сохранения и укрепления здоровья и работоспособности человека является соблюдение режима дня. Правильный режим чередования сна, отдыха, учебы, питания изучался учеными на основе длительного исследования физиологии человеческого организма. </w:t>
            </w:r>
          </w:p>
          <w:p w:rsidR="00EE764F" w:rsidRPr="009A24FA" w:rsidRDefault="00EE764F" w:rsidP="00E317F1">
            <w:pPr>
              <w:shd w:val="clear" w:color="auto" w:fill="FFFFFF"/>
              <w:spacing w:before="150" w:after="15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9A24F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  <w:t xml:space="preserve">Установлено, что нарушение режима дня приводит к утомлению, снижению работоспособности, и в конечном счете к заболеваниям. Выработанное в качестве привычки уже в детстве, соблюдение режима дня становится потребностью в последующей жизни. Если сначала для выработки привычки соблюдать определенный режим требуются определенные усилия воли, то потом это искупается крепким здоровьем, жизнерадостностью, выносливостью и хорошим настроением. </w:t>
            </w:r>
          </w:p>
          <w:p w:rsidR="00E317F1" w:rsidRPr="00925A42" w:rsidRDefault="00E317F1" w:rsidP="00137018">
            <w:pPr>
              <w:shd w:val="clear" w:color="auto" w:fill="FFFFFF"/>
              <w:spacing w:before="150" w:after="15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E317F1" w:rsidRPr="00882D27" w:rsidRDefault="00882D27" w:rsidP="00E317F1">
            <w:pPr>
              <w:shd w:val="clear" w:color="auto" w:fill="FFFFFF"/>
              <w:spacing w:before="150" w:after="150"/>
              <w:jc w:val="center"/>
              <w:outlineLvl w:val="2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882D27">
              <w:rPr>
                <w:rFonts w:ascii="Arial" w:eastAsia="Times New Roman" w:hAnsi="Arial" w:cs="Arial"/>
                <w:color w:val="00B050"/>
                <w:sz w:val="36"/>
                <w:szCs w:val="36"/>
                <w:lang w:eastAsia="ru-RU"/>
              </w:rPr>
              <w:br/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Кто жить умеет по часам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 ценит каждый час,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Того не надо по утрам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Будить по 10 раз.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 он не станет говорить,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Что лень ему вставать,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Зарядку делать, руки мыть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 застилать кровать.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Успеет он одеться в срок,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Умыться и поесть,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 раньше, чем звенит звонок,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 парту в школе сесть.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Часы даны не для красы.</w:t>
            </w:r>
          </w:p>
          <w:p w:rsidR="009A24FA" w:rsidRPr="009A24FA" w:rsidRDefault="009A24FA" w:rsidP="009A24FA">
            <w:pPr>
              <w:pStyle w:val="a5"/>
              <w:shd w:val="clear" w:color="auto" w:fill="FFFFFF"/>
              <w:spacing w:before="96" w:after="120" w:line="292" w:lineRule="atLeast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Диктуют время нам часы.</w:t>
            </w:r>
            <w:r>
              <w:rPr>
                <w:noProof/>
              </w:rPr>
              <w:t xml:space="preserve"> </w:t>
            </w: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drawing>
                <wp:inline distT="0" distB="0" distL="0" distR="0">
                  <wp:extent cx="3038475" cy="1704975"/>
                  <wp:effectExtent l="19050" t="0" r="9525" b="0"/>
                  <wp:docPr id="7" name="Рисунок 7" descr="Ребёнок с часами: режим дня для младшего школь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бёнок с часами: режим дня для младшего школь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175" cy="170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24FA" w:rsidRPr="009A24FA" w:rsidRDefault="009A24FA" w:rsidP="009A24F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9A24FA" w:rsidRPr="00C277A8" w:rsidRDefault="009A24FA" w:rsidP="001E79D8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2F2F2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882D27" w:rsidRDefault="00882D27" w:rsidP="00882D27"/>
          <w:p w:rsidR="00650397" w:rsidRDefault="00650397" w:rsidP="00882D27"/>
          <w:p w:rsidR="00650397" w:rsidRDefault="00650397" w:rsidP="00882D27"/>
          <w:p w:rsidR="00F62627" w:rsidRDefault="009A24FA" w:rsidP="00882D27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9A24F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drawing>
                <wp:inline distT="0" distB="0" distL="0" distR="0">
                  <wp:extent cx="2857500" cy="2438400"/>
                  <wp:effectExtent l="19050" t="0" r="0" b="0"/>
                  <wp:docPr id="3" name="Рисунок 1" descr="http://900igr.net/datas/pedagogika/Rezhim-dnja-pervoklassnika/0004-004-Rezhim-dn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datas/pedagogika/Rezhim-dnja-pervoklassnika/0004-004-Rezhim-dn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615" cy="243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627" w:rsidRPr="009A24FA" w:rsidRDefault="00137018" w:rsidP="001370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9A24FA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ПОЛЕЗНЫЕ ПРИВЫЧКИ:</w:t>
            </w:r>
          </w:p>
          <w:p w:rsidR="00F62627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1)РЕЖИМ ДНЯ;</w:t>
            </w:r>
          </w:p>
          <w:p w:rsidR="00137018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2)ЗАРЯДКА, СПОРТ, ФИЗИЧЕСКАЯ  РАБОТА;</w:t>
            </w:r>
          </w:p>
          <w:p w:rsidR="00137018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3)ЗАКАЛИВАНИЕ;</w:t>
            </w:r>
          </w:p>
          <w:p w:rsidR="00137018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4)ПРАВИЛЬНОЕ  ПИТАНИЕ;</w:t>
            </w:r>
          </w:p>
          <w:p w:rsidR="00137018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5)ОТСУТСТВИЕ  ВРЕДНЫХ ПРИВЫЧЕК;</w:t>
            </w:r>
          </w:p>
          <w:p w:rsidR="00137018" w:rsidRPr="009A24FA" w:rsidRDefault="00137018" w:rsidP="0013701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6)ХОРОШЕЕ НАСТРОЕНИЕ, ПОЗИТИВНЫЙ  НАСТРОЙ.</w:t>
            </w:r>
            <w:r w:rsidRPr="009A2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br/>
            </w:r>
          </w:p>
          <w:p w:rsidR="00137018" w:rsidRDefault="00137018" w:rsidP="00137018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F62627" w:rsidRDefault="00F62627" w:rsidP="00882D27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F62627" w:rsidRPr="00C277A8" w:rsidRDefault="00C277A8" w:rsidP="009A24FA">
            <w:pPr>
              <w:jc w:val="center"/>
              <w:rPr>
                <w:rFonts w:ascii="Times New Roman" w:hAnsi="Times New Roman" w:cs="Times New Roman"/>
                <w:color w:val="1F497D" w:themeColor="text2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lastRenderedPageBreak/>
              <w:t xml:space="preserve">ВРЕДНЫЕ ПРИВЫЧКИ: </w:t>
            </w:r>
            <w:r w:rsidRPr="00C277A8">
              <w:rPr>
                <w:rFonts w:ascii="Times New Roman" w:hAnsi="Times New Roman" w:cs="Times New Roman"/>
                <w:b/>
                <w:color w:val="1F497D" w:themeColor="text2"/>
                <w:sz w:val="48"/>
                <w:szCs w:val="48"/>
              </w:rPr>
              <w:t>ОТСУТСТВИЕ РЕЖИМА ДНЯ!</w:t>
            </w:r>
          </w:p>
          <w:p w:rsidR="00F62627" w:rsidRPr="00C277A8" w:rsidRDefault="009A24FA" w:rsidP="00882D27">
            <w:pPr>
              <w:rPr>
                <w:rFonts w:ascii="Times New Roman" w:hAnsi="Times New Roman" w:cs="Times New Roman"/>
                <w:color w:val="1F497D" w:themeColor="text2"/>
                <w:sz w:val="48"/>
                <w:szCs w:val="48"/>
              </w:rPr>
            </w:pPr>
            <w:r w:rsidRPr="009A24FA">
              <w:rPr>
                <w:rFonts w:ascii="Times New Roman" w:hAnsi="Times New Roman" w:cs="Times New Roman"/>
                <w:color w:val="1F497D" w:themeColor="text2"/>
                <w:sz w:val="48"/>
                <w:szCs w:val="48"/>
              </w:rPr>
              <w:drawing>
                <wp:inline distT="0" distB="0" distL="0" distR="0">
                  <wp:extent cx="2771775" cy="2548727"/>
                  <wp:effectExtent l="19050" t="0" r="9525" b="0"/>
                  <wp:docPr id="4" name="Рисунок 4" descr="http://www.simplynano.ru/wp-content/uploads/121pi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implynano.ru/wp-content/uploads/121pi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430" cy="25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627" w:rsidRPr="009A24FA" w:rsidRDefault="009A24FA" w:rsidP="009A24FA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A24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Сон во время учебы.</w:t>
            </w:r>
          </w:p>
          <w:p w:rsidR="009A24FA" w:rsidRDefault="009A24FA" w:rsidP="009A24FA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A24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Нехватка времени на выполнение уроков, занятий спортом, сон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и т.д</w:t>
            </w:r>
            <w:r w:rsidRPr="009A24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</w:p>
          <w:p w:rsidR="009A24FA" w:rsidRPr="009A24FA" w:rsidRDefault="009A24FA" w:rsidP="009A24FA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Усталость, сонливость, апатия.</w:t>
            </w:r>
          </w:p>
          <w:p w:rsidR="00F62627" w:rsidRPr="00650397" w:rsidRDefault="00F62627" w:rsidP="00882D27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</w:tc>
        <w:tc>
          <w:tcPr>
            <w:tcW w:w="4755" w:type="dxa"/>
          </w:tcPr>
          <w:p w:rsidR="00DE3565" w:rsidRDefault="00925A42" w:rsidP="00DE3565">
            <w:pPr>
              <w:pStyle w:val="a5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РЕЖИМ ДНЯ ШКОЛЬНИКА: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2"/>
              <w:gridCol w:w="2262"/>
            </w:tblGrid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 w:rsidRPr="00925A42">
                    <w:rPr>
                      <w:bCs/>
                      <w:iCs/>
                      <w:color w:val="auto"/>
                      <w:sz w:val="24"/>
                      <w:szCs w:val="24"/>
                    </w:rPr>
                    <w:t>Подъем</w:t>
                  </w:r>
                </w:p>
              </w:tc>
              <w:tc>
                <w:tcPr>
                  <w:tcW w:w="2262" w:type="dxa"/>
                </w:tcPr>
                <w:p w:rsidR="00925A42" w:rsidRPr="00C277A8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 w:rsidRPr="00C277A8">
                    <w:rPr>
                      <w:bCs/>
                      <w:iCs/>
                      <w:color w:val="auto"/>
                      <w:sz w:val="24"/>
                      <w:szCs w:val="24"/>
                    </w:rPr>
                    <w:t>7.00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 w:rsidRPr="00925A42">
                    <w:rPr>
                      <w:bCs/>
                      <w:iCs/>
                      <w:color w:val="auto"/>
                      <w:sz w:val="24"/>
                      <w:szCs w:val="24"/>
                    </w:rPr>
                    <w:t>У</w:t>
                  </w: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тренняя зарядка, водные процедуры, туалет</w:t>
                  </w:r>
                </w:p>
              </w:tc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7.00-7.30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7.30-7.50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Дорога в школу</w:t>
                  </w:r>
                </w:p>
              </w:tc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7.50-8.20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Занятия в школе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8.30-13.3</w:t>
                  </w:r>
                  <w:r w:rsidR="00925A42">
                    <w:rPr>
                      <w:bCs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Горячий з</w:t>
                  </w:r>
                  <w:r w:rsidR="00925A42">
                    <w:rPr>
                      <w:bCs/>
                      <w:iCs/>
                      <w:color w:val="auto"/>
                      <w:sz w:val="24"/>
                      <w:szCs w:val="24"/>
                    </w:rPr>
                    <w:t>автрак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11.10-11.20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Дорога домой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13.30-14.00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14.00-14.30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Прогулка, игры, занятия спортом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14.30-16.00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Полдник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16.00-16.20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Приготовление домашних заданий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16.20-17.50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Ужин и свободные занятия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17.50-20.30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Подготовка ко сну, гигиен. процедуры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20.30-21.00</w:t>
                  </w:r>
                </w:p>
              </w:tc>
            </w:tr>
            <w:tr w:rsidR="00925A42" w:rsidTr="00925A42">
              <w:tc>
                <w:tcPr>
                  <w:tcW w:w="2262" w:type="dxa"/>
                </w:tcPr>
                <w:p w:rsidR="00925A42" w:rsidRPr="00925A42" w:rsidRDefault="00925A42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Сон</w:t>
                  </w:r>
                </w:p>
              </w:tc>
              <w:tc>
                <w:tcPr>
                  <w:tcW w:w="2262" w:type="dxa"/>
                </w:tcPr>
                <w:p w:rsidR="00925A42" w:rsidRPr="00925A42" w:rsidRDefault="00C277A8" w:rsidP="00DE3565">
                  <w:pPr>
                    <w:pStyle w:val="a5"/>
                    <w:framePr w:hSpace="180" w:wrap="around" w:vAnchor="text" w:hAnchor="margin" w:y="-619"/>
                    <w:rPr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auto"/>
                      <w:sz w:val="24"/>
                      <w:szCs w:val="24"/>
                    </w:rPr>
                    <w:t>21.00-7.00</w:t>
                  </w:r>
                </w:p>
              </w:tc>
            </w:tr>
          </w:tbl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lastRenderedPageBreak/>
              <w:t>Часы ведут секундам счет,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Ведут минутам счет.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Часы того не подведут,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Кто время бережет.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За часом час, за годом год –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Часы всегда идут вперед.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Все надо делать по часам,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Тогда доволен будешь сам.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С часами дружба хороша.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Работай, отдыхай.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Уроки делай не спеша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И книг не забывай!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Чтоб вечером, ложась в кровать.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Когда наступит срок,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Ты мог уверенно сказать: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«Хороший был денек</w:t>
            </w:r>
            <w:r w:rsidRPr="009A24F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!»</w:t>
            </w:r>
          </w:p>
          <w:p w:rsidR="009A24FA" w:rsidRPr="009A24FA" w:rsidRDefault="009A24FA" w:rsidP="009A24FA">
            <w:pPr>
              <w:shd w:val="clear" w:color="auto" w:fill="FFFFFF"/>
              <w:spacing w:before="96" w:after="120" w:line="286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A24F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(С.Баруздин)</w:t>
            </w:r>
          </w:p>
          <w:p w:rsidR="00925A42" w:rsidRPr="009A24FA" w:rsidRDefault="009A24FA" w:rsidP="00DE3565">
            <w:pPr>
              <w:pStyle w:val="a5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9A24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BFCFD"/>
              </w:rPr>
              <w:t>Режим дня – это стабильность, которая так важна для ребенка.</w:t>
            </w:r>
          </w:p>
          <w:p w:rsidR="00DE3565" w:rsidRPr="00DE3565" w:rsidRDefault="00DE3565" w:rsidP="00DE3565">
            <w:pPr>
              <w:pStyle w:val="a5"/>
              <w:rPr>
                <w:color w:val="00B050"/>
              </w:rPr>
            </w:pPr>
          </w:p>
          <w:p w:rsidR="00DE3565" w:rsidRDefault="00DE3565" w:rsidP="00DE3565">
            <w:pPr>
              <w:pStyle w:val="a5"/>
            </w:pPr>
          </w:p>
          <w:p w:rsidR="00882D27" w:rsidRPr="001E79D8" w:rsidRDefault="00882D27" w:rsidP="001E79D8">
            <w:pPr>
              <w:pStyle w:val="a5"/>
              <w:shd w:val="clear" w:color="auto" w:fill="FFFFFF"/>
              <w:rPr>
                <w:color w:val="FF0000"/>
              </w:rPr>
            </w:pPr>
          </w:p>
        </w:tc>
      </w:tr>
    </w:tbl>
    <w:p w:rsidR="00284791" w:rsidRPr="00137018" w:rsidRDefault="00284791" w:rsidP="001E79D8"/>
    <w:sectPr w:rsidR="00284791" w:rsidRPr="00137018" w:rsidSect="00882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13" w:rsidRDefault="00953713" w:rsidP="001E79D8">
      <w:pPr>
        <w:spacing w:after="0" w:line="240" w:lineRule="auto"/>
      </w:pPr>
      <w:r>
        <w:separator/>
      </w:r>
    </w:p>
  </w:endnote>
  <w:endnote w:type="continuationSeparator" w:id="0">
    <w:p w:rsidR="00953713" w:rsidRDefault="00953713" w:rsidP="001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13" w:rsidRDefault="00953713" w:rsidP="001E79D8">
      <w:pPr>
        <w:spacing w:after="0" w:line="240" w:lineRule="auto"/>
      </w:pPr>
      <w:r>
        <w:separator/>
      </w:r>
    </w:p>
  </w:footnote>
  <w:footnote w:type="continuationSeparator" w:id="0">
    <w:p w:rsidR="00953713" w:rsidRDefault="00953713" w:rsidP="001E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41AE"/>
    <w:multiLevelType w:val="hybridMultilevel"/>
    <w:tmpl w:val="151E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4388E"/>
    <w:multiLevelType w:val="hybridMultilevel"/>
    <w:tmpl w:val="E844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1560F"/>
    <w:multiLevelType w:val="hybridMultilevel"/>
    <w:tmpl w:val="6AD4D6DA"/>
    <w:lvl w:ilvl="0" w:tplc="5B7C418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D27"/>
    <w:rsid w:val="00137018"/>
    <w:rsid w:val="001E79D8"/>
    <w:rsid w:val="00284791"/>
    <w:rsid w:val="005B16B5"/>
    <w:rsid w:val="0062150B"/>
    <w:rsid w:val="00650397"/>
    <w:rsid w:val="007673B7"/>
    <w:rsid w:val="007F5C21"/>
    <w:rsid w:val="00835A1C"/>
    <w:rsid w:val="00882D27"/>
    <w:rsid w:val="00925A42"/>
    <w:rsid w:val="00953713"/>
    <w:rsid w:val="009A24FA"/>
    <w:rsid w:val="00C277A8"/>
    <w:rsid w:val="00DE3565"/>
    <w:rsid w:val="00E317F1"/>
    <w:rsid w:val="00EE764F"/>
    <w:rsid w:val="00F6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82D27"/>
    <w:rPr>
      <w:i/>
      <w:iCs/>
    </w:rPr>
  </w:style>
  <w:style w:type="paragraph" w:styleId="a5">
    <w:name w:val="Normal (Web)"/>
    <w:basedOn w:val="a"/>
    <w:uiPriority w:val="99"/>
    <w:unhideWhenUsed/>
    <w:rsid w:val="00882D27"/>
    <w:pPr>
      <w:spacing w:after="150" w:line="300" w:lineRule="atLeast"/>
    </w:pPr>
    <w:rPr>
      <w:rFonts w:ascii="Arial" w:eastAsia="Times New Roman" w:hAnsi="Arial" w:cs="Arial"/>
      <w:color w:val="2F2F2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D2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E356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E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79D8"/>
  </w:style>
  <w:style w:type="paragraph" w:styleId="ab">
    <w:name w:val="footer"/>
    <w:basedOn w:val="a"/>
    <w:link w:val="ac"/>
    <w:uiPriority w:val="99"/>
    <w:semiHidden/>
    <w:unhideWhenUsed/>
    <w:rsid w:val="001E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E79D8"/>
  </w:style>
  <w:style w:type="paragraph" w:styleId="ad">
    <w:name w:val="List Paragraph"/>
    <w:basedOn w:val="a"/>
    <w:uiPriority w:val="34"/>
    <w:qFormat/>
    <w:rsid w:val="00137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66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7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8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90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0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Владелец</cp:lastModifiedBy>
  <cp:revision>6</cp:revision>
  <dcterms:created xsi:type="dcterms:W3CDTF">2015-02-06T16:24:00Z</dcterms:created>
  <dcterms:modified xsi:type="dcterms:W3CDTF">2016-01-16T10:17:00Z</dcterms:modified>
</cp:coreProperties>
</file>