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AD7767" w:rsidRDefault="00AD7767" w:rsidP="00AD7767">
      <w:pPr>
        <w:spacing w:line="288" w:lineRule="atLeast"/>
        <w:jc w:val="center"/>
        <w:rPr>
          <w:i/>
        </w:rPr>
      </w:pPr>
      <w:bookmarkStart w:id="0" w:name="_GoBack"/>
      <w:bookmarkEnd w:id="0"/>
      <w:r w:rsidRPr="00AD7767">
        <w:rPr>
          <w:rFonts w:ascii="Arial" w:eastAsia="Times New Roman" w:hAnsi="Arial" w:cs="Arial"/>
          <w:b/>
          <w:bCs/>
          <w:color w:val="242C42"/>
          <w:lang w:eastAsia="ru-RU"/>
        </w:rPr>
        <w:t>sch660848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684"/>
        <w:gridCol w:w="5160"/>
      </w:tblGrid>
      <w:tr w:rsidR="006273F1" w:rsidRPr="004778B1" w:rsidTr="004D2DB6">
        <w:trPr>
          <w:trHeight w:val="107"/>
        </w:trPr>
        <w:tc>
          <w:tcPr>
            <w:tcW w:w="2083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917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4D2DB6">
        <w:trPr>
          <w:trHeight w:val="70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4D2DB6">
        <w:trPr>
          <w:trHeight w:val="231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4D2DB6">
        <w:trPr>
          <w:trHeight w:val="523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E7159E" w:rsidRDefault="00E917B5" w:rsidP="00E7159E">
            <w:pPr>
              <w:pStyle w:val="Default"/>
              <w:rPr>
                <w:rFonts w:ascii="Liberation Serif" w:hAnsi="Liberation Serif"/>
              </w:rPr>
            </w:pPr>
            <w:r>
              <w:t xml:space="preserve">1. </w:t>
            </w:r>
            <w:r w:rsidRPr="00E7159E">
              <w:rPr>
                <w:rFonts w:ascii="Liberation Serif" w:hAnsi="Liberation Serif"/>
              </w:rPr>
              <w:t>Курсы повышения квалификации</w:t>
            </w:r>
          </w:p>
          <w:p w:rsidR="00CA0E5C" w:rsidRPr="00E7159E" w:rsidRDefault="00E917B5" w:rsidP="00E7159E">
            <w:pPr>
              <w:pStyle w:val="Default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 xml:space="preserve">2. </w:t>
            </w:r>
            <w:r w:rsidR="00CA0E5C" w:rsidRPr="00E7159E">
              <w:rPr>
                <w:rFonts w:ascii="Liberation Serif" w:hAnsi="Liberation Serif"/>
              </w:rPr>
              <w:t>Корректировка плана методической службы</w:t>
            </w:r>
          </w:p>
          <w:p w:rsidR="00CA0E5C" w:rsidRPr="00E7159E" w:rsidRDefault="00CA0E5C" w:rsidP="00E7159E">
            <w:pPr>
              <w:pStyle w:val="Default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>Онлайн диагностика дефицитов методической компетентности педагогических работников «Интенсив Я учитель 2.0» (компетенции успешного современного учителя, компетенции учителя по формированию функциональной грамотности учеников, цифровые компетенции педагога, профессиональное выгорание)</w:t>
            </w:r>
          </w:p>
          <w:p w:rsidR="00CA0E5C" w:rsidRPr="00E7159E" w:rsidRDefault="00CA0E5C" w:rsidP="00E7159E">
            <w:pPr>
              <w:pStyle w:val="Default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 xml:space="preserve">3. Организация прохождения курсов повышения квалификации, мероприятий по обмену опытом и самообразования педагогов в контексте выявленных </w:t>
            </w:r>
            <w:r w:rsidR="00E7159E" w:rsidRPr="00E7159E">
              <w:rPr>
                <w:rFonts w:ascii="Liberation Serif" w:hAnsi="Liberation Serif"/>
              </w:rPr>
              <w:t>дефицитов</w:t>
            </w:r>
          </w:p>
          <w:p w:rsidR="00E917B5" w:rsidRPr="00E7159E" w:rsidRDefault="00CA0E5C" w:rsidP="00E7159E">
            <w:pPr>
              <w:pStyle w:val="Default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>4. Проведение педагогами (прошедшими курсовую подготовку) серии семинаров, обучающих тренингов, мастер-классов</w:t>
            </w:r>
          </w:p>
          <w:p w:rsidR="00CA0E5C" w:rsidRPr="00E7159E" w:rsidRDefault="00CA0E5C" w:rsidP="00E7159E">
            <w:pPr>
              <w:pStyle w:val="Default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 xml:space="preserve">5. Открытые педагогические формы среди педагогов школы с использованием </w:t>
            </w:r>
            <w:r w:rsidR="002E5967" w:rsidRPr="00E7159E">
              <w:rPr>
                <w:rFonts w:ascii="Liberation Serif" w:hAnsi="Liberation Serif"/>
              </w:rPr>
              <w:t>различных</w:t>
            </w:r>
            <w:r w:rsidRPr="00E7159E">
              <w:rPr>
                <w:rFonts w:ascii="Liberation Serif" w:hAnsi="Liberation Serif"/>
              </w:rPr>
              <w:t xml:space="preserve"> </w:t>
            </w:r>
            <w:r w:rsidR="002E5967" w:rsidRPr="00E7159E">
              <w:rPr>
                <w:rFonts w:ascii="Liberation Serif" w:hAnsi="Liberation Serif"/>
              </w:rPr>
              <w:t>компьютерных</w:t>
            </w:r>
            <w:r w:rsidRPr="00E7159E">
              <w:rPr>
                <w:rFonts w:ascii="Liberation Serif" w:hAnsi="Liberation Serif"/>
              </w:rPr>
              <w:t xml:space="preserve"> и иных технологий </w:t>
            </w:r>
          </w:p>
          <w:p w:rsidR="00CA0E5C" w:rsidRPr="006273F1" w:rsidRDefault="00CA0E5C" w:rsidP="00E7159E">
            <w:pPr>
              <w:pStyle w:val="1"/>
              <w:shd w:val="clear" w:color="auto" w:fill="FFFFFF"/>
              <w:spacing w:before="0"/>
            </w:pPr>
            <w:r w:rsidRPr="00E7159E">
              <w:rPr>
                <w:rFonts w:ascii="Liberation Serif" w:hAnsi="Liberation Serif"/>
                <w:color w:val="auto"/>
                <w:sz w:val="24"/>
                <w:szCs w:val="24"/>
              </w:rPr>
              <w:t>6.  «</w:t>
            </w:r>
            <w:r w:rsidRPr="00E7159E">
              <w:rPr>
                <w:rFonts w:ascii="Liberation Serif" w:eastAsia="Times New Roman" w:hAnsi="Liberation Serif" w:cs="Arial"/>
                <w:color w:val="auto"/>
                <w:kern w:val="36"/>
                <w:sz w:val="24"/>
                <w:szCs w:val="24"/>
                <w:lang w:eastAsia="ru-RU"/>
              </w:rPr>
              <w:t xml:space="preserve">Использование педагогами цифровых образовательных ресурсов с целью </w:t>
            </w:r>
            <w:r w:rsidR="00E7159E" w:rsidRPr="00E7159E">
              <w:rPr>
                <w:rFonts w:ascii="Liberation Serif" w:eastAsia="Times New Roman" w:hAnsi="Liberation Serif" w:cs="Arial"/>
                <w:color w:val="auto"/>
                <w:kern w:val="36"/>
                <w:sz w:val="24"/>
                <w:szCs w:val="24"/>
                <w:lang w:eastAsia="ru-RU"/>
              </w:rPr>
              <w:t>формирования развивающей</w:t>
            </w:r>
            <w:r w:rsidRPr="00E7159E">
              <w:rPr>
                <w:rFonts w:ascii="Liberation Serif" w:eastAsia="Times New Roman" w:hAnsi="Liberation Serif" w:cs="Arial"/>
                <w:color w:val="auto"/>
                <w:kern w:val="36"/>
                <w:sz w:val="24"/>
                <w:szCs w:val="24"/>
                <w:lang w:eastAsia="ru-RU"/>
              </w:rPr>
              <w:t xml:space="preserve"> образовательной среды"</w:t>
            </w:r>
          </w:p>
        </w:tc>
      </w:tr>
      <w:tr w:rsidR="006273F1" w:rsidRPr="004778B1" w:rsidTr="004D2DB6">
        <w:trPr>
          <w:trHeight w:val="237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4D2DB6">
        <w:trPr>
          <w:trHeight w:val="523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4D2DB6">
        <w:trPr>
          <w:trHeight w:val="313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7159E" w:rsidRPr="00E7159E" w:rsidRDefault="00E7159E" w:rsidP="00C7493E">
            <w:pPr>
              <w:pStyle w:val="Default"/>
              <w:jc w:val="both"/>
              <w:rPr>
                <w:rFonts w:ascii="Liberation Serif" w:hAnsi="Liberation Serif"/>
              </w:rPr>
            </w:pPr>
            <w:r>
              <w:t>1</w:t>
            </w:r>
            <w:r w:rsidRPr="00E7159E">
              <w:rPr>
                <w:rFonts w:ascii="Liberation Serif" w:hAnsi="Liberation Serif"/>
              </w:rPr>
              <w:t>.</w:t>
            </w:r>
            <w:r w:rsidR="004972B0">
              <w:rPr>
                <w:rFonts w:ascii="Liberation Serif" w:hAnsi="Liberation Serif"/>
              </w:rPr>
              <w:t>Проведение диагностики уровня сформированности учебной мотивации</w:t>
            </w:r>
            <w:r w:rsidRPr="00E7159E">
              <w:rPr>
                <w:rFonts w:ascii="Liberation Serif" w:hAnsi="Liberation Serif"/>
              </w:rPr>
              <w:t>;</w:t>
            </w:r>
          </w:p>
          <w:p w:rsidR="006273F1" w:rsidRPr="00E7159E" w:rsidRDefault="00E7159E" w:rsidP="00C7493E">
            <w:pPr>
              <w:pStyle w:val="Default"/>
              <w:jc w:val="both"/>
              <w:rPr>
                <w:rFonts w:ascii="Liberation Serif" w:hAnsi="Liberation Serif"/>
              </w:rPr>
            </w:pPr>
            <w:r w:rsidRPr="00E7159E">
              <w:rPr>
                <w:rFonts w:ascii="Liberation Serif" w:hAnsi="Liberation Serif"/>
              </w:rPr>
              <w:t>2.Организовать воспитательную работу</w:t>
            </w:r>
            <w:r w:rsidR="000919C7">
              <w:rPr>
                <w:rFonts w:ascii="Liberation Serif" w:hAnsi="Liberation Serif"/>
              </w:rPr>
              <w:t xml:space="preserve"> </w:t>
            </w:r>
            <w:r w:rsidRPr="00E7159E">
              <w:rPr>
                <w:rFonts w:ascii="Liberation Serif" w:hAnsi="Liberation Serif"/>
              </w:rPr>
              <w:t>через</w:t>
            </w:r>
            <w:r w:rsidR="000919C7">
              <w:rPr>
                <w:rFonts w:ascii="Liberation Serif" w:hAnsi="Liberation Serif"/>
              </w:rPr>
              <w:t xml:space="preserve"> </w:t>
            </w:r>
            <w:r w:rsidRPr="00E7159E">
              <w:rPr>
                <w:rFonts w:ascii="Liberation Serif" w:hAnsi="Liberation Serif"/>
              </w:rPr>
              <w:t>систему внеурочной деятельности, дополнительного образования;</w:t>
            </w:r>
          </w:p>
          <w:p w:rsidR="00E7159E" w:rsidRPr="00E7159E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E7159E">
              <w:rPr>
                <w:rFonts w:ascii="Liberation Serif" w:hAnsi="Liberation Serif"/>
              </w:rPr>
              <w:lastRenderedPageBreak/>
              <w:t xml:space="preserve">3.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Организовать мастер-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классы, практикумы для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освоения педагогических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технологий, повышающих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учебную мотивацию</w:t>
            </w:r>
          </w:p>
          <w:p w:rsidR="00E7159E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школьников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;</w:t>
            </w:r>
          </w:p>
          <w:p w:rsidR="00E7159E" w:rsidRPr="00E7159E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4.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Организовать родительские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собрания по вопросам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психологических и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возрастных особенностей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учащихся, ответственности</w:t>
            </w:r>
          </w:p>
          <w:p w:rsidR="00E7159E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родителей за воспитание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E7159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 обучение детей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5. Проконтролировать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количество входов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родителей в электронный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дневник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6. Проконтролировать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формирование фонда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оценочных средств для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проведения текущего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контроля успеваемости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 промежуточной</w:t>
            </w:r>
          </w:p>
          <w:p w:rsidR="00E7159E" w:rsidRPr="004D2DB6" w:rsidRDefault="00E7159E" w:rsidP="00E7159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аттестации</w:t>
            </w:r>
          </w:p>
          <w:p w:rsidR="004972B0" w:rsidRPr="004D2DB6" w:rsidRDefault="00E7159E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7. </w:t>
            </w:r>
            <w:r w:rsidR="004972B0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Самообразование: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="004972B0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участие в КПК,</w:t>
            </w:r>
          </w:p>
          <w:p w:rsidR="004972B0" w:rsidRPr="004D2DB6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семинарах, вебинарах;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преподавание</w:t>
            </w:r>
          </w:p>
          <w:p w:rsidR="004972B0" w:rsidRPr="004D2DB6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интегрированных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уроков;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уроки – практики,</w:t>
            </w:r>
          </w:p>
          <w:p w:rsidR="004972B0" w:rsidRPr="004D2DB6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уроки – проекты, уроки– пробы;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применение технологии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дифференцированного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подхода,</w:t>
            </w:r>
          </w:p>
          <w:p w:rsidR="004972B0" w:rsidRPr="004D2DB6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формирующего</w:t>
            </w:r>
            <w:r w:rsidR="004D2DB6">
              <w:rPr>
                <w:rFonts w:ascii="Liberation Serif" w:eastAsia="Times New Roman" w:hAnsi="Liberation Serif" w:cs="Times New Roman"/>
                <w:color w:val="000000"/>
                <w:lang w:val="en-US" w:eastAsia="ru-RU"/>
              </w:rPr>
              <w:t xml:space="preserve"> </w:t>
            </w: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оценивания.</w:t>
            </w:r>
          </w:p>
          <w:p w:rsidR="00E7159E" w:rsidRPr="006273F1" w:rsidRDefault="004972B0" w:rsidP="000919C7">
            <w:pPr>
              <w:shd w:val="clear" w:color="auto" w:fill="FFFFFF"/>
            </w:pPr>
            <w:r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8. Профориентационная работа</w:t>
            </w:r>
          </w:p>
        </w:tc>
      </w:tr>
      <w:tr w:rsidR="006273F1" w:rsidRPr="004778B1" w:rsidTr="004D2DB6">
        <w:trPr>
          <w:trHeight w:val="248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72B0" w:rsidRPr="000919C7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hAnsi="Liberation Serif"/>
              </w:rPr>
              <w:t>1.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Повышение квалификации педагогов по вопросам</w:t>
            </w:r>
          </w:p>
          <w:p w:rsidR="004972B0" w:rsidRPr="004972B0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972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организации работы с детьми различных</w:t>
            </w:r>
          </w:p>
          <w:p w:rsidR="004972B0" w:rsidRPr="004972B0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972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категорий: одаренные дети, дети с ОВЗ, дети</w:t>
            </w:r>
          </w:p>
          <w:p w:rsidR="004972B0" w:rsidRPr="004972B0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972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группы «риска»;</w:t>
            </w:r>
          </w:p>
          <w:p w:rsidR="004972B0" w:rsidRPr="000919C7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hAnsi="Liberation Serif"/>
              </w:rPr>
              <w:t xml:space="preserve">2. 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тренинги формирования осознанного выбора</w:t>
            </w:r>
          </w:p>
          <w:p w:rsidR="004972B0" w:rsidRPr="004972B0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972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профессии; сопровождение семей, имеющих</w:t>
            </w:r>
          </w:p>
          <w:p w:rsidR="004972B0" w:rsidRPr="004972B0" w:rsidRDefault="004972B0" w:rsidP="004972B0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4972B0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детей с ОВЗ</w:t>
            </w:r>
          </w:p>
          <w:p w:rsidR="000919C7" w:rsidRPr="000919C7" w:rsidRDefault="000919C7" w:rsidP="000919C7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hAnsi="Liberation Serif"/>
              </w:rPr>
              <w:t xml:space="preserve">3.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Внедрение практических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упражнений по</w:t>
            </w:r>
          </w:p>
          <w:p w:rsidR="000919C7" w:rsidRPr="000919C7" w:rsidRDefault="000919C7" w:rsidP="000919C7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профилактике и коррекции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уровня тревожности на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уроке).</w:t>
            </w:r>
          </w:p>
          <w:p w:rsidR="000919C7" w:rsidRPr="000919C7" w:rsidRDefault="000919C7" w:rsidP="000919C7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hAnsi="Liberation Serif"/>
              </w:rPr>
              <w:t xml:space="preserve">4.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Формирование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навыков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конструктивного решения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проблемных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педагогических</w:t>
            </w:r>
          </w:p>
          <w:p w:rsidR="000919C7" w:rsidRPr="000919C7" w:rsidRDefault="004D2DB6" w:rsidP="000919C7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c</w:t>
            </w:r>
            <w:r w:rsidR="000919C7"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итуаций</w:t>
            </w:r>
            <w:r>
              <w:rPr>
                <w:rFonts w:ascii="Liberation Serif" w:eastAsia="Times New Roman" w:hAnsi="Liberation Serif" w:cs="Times New Roman"/>
                <w:color w:val="000000"/>
                <w:lang w:val="en-US" w:eastAsia="ru-RU"/>
              </w:rPr>
              <w:t xml:space="preserve"> </w:t>
            </w:r>
            <w:r w:rsidR="000919C7"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(мероприятия на сплочение</w:t>
            </w:r>
          </w:p>
          <w:p w:rsidR="000919C7" w:rsidRPr="000919C7" w:rsidRDefault="000919C7" w:rsidP="000919C7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педагогического</w:t>
            </w:r>
            <w:r w:rsidR="004D2DB6" w:rsidRPr="004D2DB6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коллектива, взаимопомощь,</w:t>
            </w:r>
          </w:p>
          <w:p w:rsidR="006273F1" w:rsidRPr="006273F1" w:rsidRDefault="000919C7" w:rsidP="000919C7">
            <w:pPr>
              <w:shd w:val="clear" w:color="auto" w:fill="FFFFFF"/>
            </w:pPr>
            <w:r w:rsidRPr="000919C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проведение тренингов)</w:t>
            </w:r>
          </w:p>
        </w:tc>
      </w:tr>
      <w:tr w:rsidR="006273F1" w:rsidRPr="004778B1" w:rsidTr="004D2DB6">
        <w:trPr>
          <w:trHeight w:val="223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4D2DB6">
        <w:trPr>
          <w:trHeight w:val="523"/>
        </w:trPr>
        <w:tc>
          <w:tcPr>
            <w:tcW w:w="2083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4D2DB6">
        <w:trPr>
          <w:trHeight w:val="50"/>
        </w:trPr>
        <w:tc>
          <w:tcPr>
            <w:tcW w:w="2083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9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0919C7"/>
    <w:rsid w:val="002376AB"/>
    <w:rsid w:val="002559A9"/>
    <w:rsid w:val="002E5967"/>
    <w:rsid w:val="0032453E"/>
    <w:rsid w:val="003420DB"/>
    <w:rsid w:val="0035136E"/>
    <w:rsid w:val="0037218F"/>
    <w:rsid w:val="00400933"/>
    <w:rsid w:val="00492464"/>
    <w:rsid w:val="004972B0"/>
    <w:rsid w:val="004A0FB6"/>
    <w:rsid w:val="004D2DB6"/>
    <w:rsid w:val="006273F1"/>
    <w:rsid w:val="00A64EDD"/>
    <w:rsid w:val="00AD7767"/>
    <w:rsid w:val="00BE6869"/>
    <w:rsid w:val="00C00B3D"/>
    <w:rsid w:val="00CA0E5C"/>
    <w:rsid w:val="00CB46AA"/>
    <w:rsid w:val="00D96448"/>
    <w:rsid w:val="00E4583C"/>
    <w:rsid w:val="00E7159E"/>
    <w:rsid w:val="00E917B5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E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A0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Lenovo</cp:lastModifiedBy>
  <cp:revision>3</cp:revision>
  <dcterms:created xsi:type="dcterms:W3CDTF">2020-10-19T15:30:00Z</dcterms:created>
  <dcterms:modified xsi:type="dcterms:W3CDTF">2021-04-01T10:13:00Z</dcterms:modified>
</cp:coreProperties>
</file>